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C75" w:rsidRPr="009A7C75" w:rsidRDefault="009A7C75" w:rsidP="009A7C75">
      <w:pPr>
        <w:spacing w:after="0" w:line="450" w:lineRule="atLeast"/>
        <w:jc w:val="center"/>
        <w:rPr>
          <w:rFonts w:ascii="Arial" w:eastAsia="Times New Roman" w:hAnsi="Arial" w:cs="Arial"/>
          <w:b/>
          <w:bCs/>
          <w:sz w:val="24"/>
          <w:szCs w:val="24"/>
          <w:lang w:eastAsia="ru-RU"/>
        </w:rPr>
      </w:pPr>
      <w:r w:rsidRPr="009A7C75">
        <w:rPr>
          <w:rFonts w:ascii="Arial" w:eastAsia="Times New Roman" w:hAnsi="Arial" w:cs="Arial"/>
          <w:b/>
          <w:bCs/>
          <w:sz w:val="24"/>
          <w:szCs w:val="24"/>
          <w:lang w:eastAsia="ru-RU"/>
        </w:rPr>
        <w:t>ВЕРХОВНЫЙ СУД РОССИЙСКОЙ ФЕДЕРАЦИИ</w:t>
      </w:r>
    </w:p>
    <w:p w:rsidR="009A7C75" w:rsidRPr="009A7C75" w:rsidRDefault="009A7C75" w:rsidP="009A7C75">
      <w:pPr>
        <w:spacing w:after="0" w:line="450" w:lineRule="atLeast"/>
        <w:jc w:val="center"/>
        <w:rPr>
          <w:rFonts w:ascii="Arial" w:eastAsia="Times New Roman" w:hAnsi="Arial" w:cs="Arial"/>
          <w:b/>
          <w:bCs/>
          <w:sz w:val="24"/>
          <w:szCs w:val="24"/>
          <w:lang w:eastAsia="ru-RU"/>
        </w:rPr>
      </w:pPr>
      <w:r w:rsidRPr="009A7C75">
        <w:rPr>
          <w:rFonts w:ascii="Arial" w:eastAsia="Times New Roman" w:hAnsi="Arial" w:cs="Arial"/>
          <w:b/>
          <w:bCs/>
          <w:sz w:val="24"/>
          <w:szCs w:val="24"/>
          <w:lang w:eastAsia="ru-RU"/>
        </w:rPr>
        <w:t> </w:t>
      </w:r>
    </w:p>
    <w:p w:rsidR="009A7C75" w:rsidRPr="009A7C75" w:rsidRDefault="009A7C75" w:rsidP="009A7C75">
      <w:pPr>
        <w:spacing w:after="0" w:line="450" w:lineRule="atLeast"/>
        <w:jc w:val="center"/>
        <w:rPr>
          <w:rFonts w:ascii="Arial" w:eastAsia="Times New Roman" w:hAnsi="Arial" w:cs="Arial"/>
          <w:b/>
          <w:bCs/>
          <w:sz w:val="24"/>
          <w:szCs w:val="24"/>
          <w:lang w:eastAsia="ru-RU"/>
        </w:rPr>
      </w:pPr>
      <w:r w:rsidRPr="009A7C75">
        <w:rPr>
          <w:rFonts w:ascii="Arial" w:eastAsia="Times New Roman" w:hAnsi="Arial" w:cs="Arial"/>
          <w:b/>
          <w:bCs/>
          <w:sz w:val="24"/>
          <w:szCs w:val="24"/>
          <w:lang w:eastAsia="ru-RU"/>
        </w:rPr>
        <w:t>ПОСТАНОВЛЕНИЕ</w:t>
      </w:r>
    </w:p>
    <w:p w:rsidR="009A7C75" w:rsidRPr="009A7C75" w:rsidRDefault="009A7C75" w:rsidP="009A7C75">
      <w:pPr>
        <w:spacing w:after="0" w:line="450" w:lineRule="atLeast"/>
        <w:jc w:val="center"/>
        <w:rPr>
          <w:rFonts w:ascii="Arial" w:eastAsia="Times New Roman" w:hAnsi="Arial" w:cs="Arial"/>
          <w:b/>
          <w:bCs/>
          <w:sz w:val="24"/>
          <w:szCs w:val="24"/>
          <w:lang w:eastAsia="ru-RU"/>
        </w:rPr>
      </w:pPr>
      <w:r w:rsidRPr="009A7C75">
        <w:rPr>
          <w:rFonts w:ascii="Arial" w:eastAsia="Times New Roman" w:hAnsi="Arial" w:cs="Arial"/>
          <w:b/>
          <w:bCs/>
          <w:sz w:val="24"/>
          <w:szCs w:val="24"/>
          <w:lang w:eastAsia="ru-RU"/>
        </w:rPr>
        <w:t>от 11 июня 2019 г. N 19-АД19-4</w:t>
      </w:r>
    </w:p>
    <w:p w:rsidR="009A7C75" w:rsidRPr="009A7C75" w:rsidRDefault="009A7C75" w:rsidP="009A7C75">
      <w:pPr>
        <w:spacing w:after="0" w:line="288" w:lineRule="atLeast"/>
        <w:jc w:val="both"/>
        <w:rPr>
          <w:rFonts w:ascii="Times New Roman" w:eastAsia="Times New Roman" w:hAnsi="Times New Roman" w:cs="Times New Roman"/>
          <w:sz w:val="24"/>
          <w:szCs w:val="24"/>
          <w:lang w:eastAsia="ru-RU"/>
        </w:rPr>
      </w:pP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 xml:space="preserve">Судья Верховного Суда Российской Федерации Меркулов В.П., рассмотрев жалобу </w:t>
      </w:r>
      <w:proofErr w:type="spellStart"/>
      <w:r w:rsidRPr="009A7C75">
        <w:rPr>
          <w:rFonts w:ascii="Times New Roman" w:eastAsia="Times New Roman" w:hAnsi="Times New Roman" w:cs="Times New Roman"/>
          <w:sz w:val="24"/>
          <w:szCs w:val="24"/>
          <w:lang w:eastAsia="ru-RU"/>
        </w:rPr>
        <w:t>Захарьящева</w:t>
      </w:r>
      <w:proofErr w:type="spellEnd"/>
      <w:r w:rsidRPr="009A7C75">
        <w:rPr>
          <w:rFonts w:ascii="Times New Roman" w:eastAsia="Times New Roman" w:hAnsi="Times New Roman" w:cs="Times New Roman"/>
          <w:sz w:val="24"/>
          <w:szCs w:val="24"/>
          <w:lang w:eastAsia="ru-RU"/>
        </w:rPr>
        <w:t xml:space="preserve"> Дмитрия Анатольевича на вступившие в законную силу постановление мирового судьи судебного участка N 3 города Ессентуки от 26.07.2018 N 3-248/18, решение судьи </w:t>
      </w:r>
      <w:proofErr w:type="spellStart"/>
      <w:r w:rsidRPr="009A7C75">
        <w:rPr>
          <w:rFonts w:ascii="Times New Roman" w:eastAsia="Times New Roman" w:hAnsi="Times New Roman" w:cs="Times New Roman"/>
          <w:sz w:val="24"/>
          <w:szCs w:val="24"/>
          <w:lang w:eastAsia="ru-RU"/>
        </w:rPr>
        <w:t>Ессентукского</w:t>
      </w:r>
      <w:proofErr w:type="spellEnd"/>
      <w:r w:rsidRPr="009A7C75">
        <w:rPr>
          <w:rFonts w:ascii="Times New Roman" w:eastAsia="Times New Roman" w:hAnsi="Times New Roman" w:cs="Times New Roman"/>
          <w:sz w:val="24"/>
          <w:szCs w:val="24"/>
          <w:lang w:eastAsia="ru-RU"/>
        </w:rPr>
        <w:t xml:space="preserve"> городского суда Ставропольского края от 24.09.2018 N 12-174/2018 и постановление исполняющего обязанности заместителя председателя Ставропольского краевого суда от 21.12.2018 N 4а-1281/2018, вынесенные в отношении председателя правления ассоциации собственников недвижимости Ставропольского края "Партнер" </w:t>
      </w:r>
      <w:proofErr w:type="spellStart"/>
      <w:r w:rsidRPr="009A7C75">
        <w:rPr>
          <w:rFonts w:ascii="Times New Roman" w:eastAsia="Times New Roman" w:hAnsi="Times New Roman" w:cs="Times New Roman"/>
          <w:sz w:val="24"/>
          <w:szCs w:val="24"/>
          <w:lang w:eastAsia="ru-RU"/>
        </w:rPr>
        <w:t>Захарьящева</w:t>
      </w:r>
      <w:proofErr w:type="spellEnd"/>
      <w:r w:rsidRPr="009A7C75">
        <w:rPr>
          <w:rFonts w:ascii="Times New Roman" w:eastAsia="Times New Roman" w:hAnsi="Times New Roman" w:cs="Times New Roman"/>
          <w:sz w:val="24"/>
          <w:szCs w:val="24"/>
          <w:lang w:eastAsia="ru-RU"/>
        </w:rPr>
        <w:t xml:space="preserve"> Дмитрия Анатольевича (далее - </w:t>
      </w:r>
      <w:proofErr w:type="spellStart"/>
      <w:r w:rsidRPr="009A7C75">
        <w:rPr>
          <w:rFonts w:ascii="Times New Roman" w:eastAsia="Times New Roman" w:hAnsi="Times New Roman" w:cs="Times New Roman"/>
          <w:sz w:val="24"/>
          <w:szCs w:val="24"/>
          <w:lang w:eastAsia="ru-RU"/>
        </w:rPr>
        <w:t>Захарьящев</w:t>
      </w:r>
      <w:proofErr w:type="spellEnd"/>
      <w:r w:rsidRPr="009A7C75">
        <w:rPr>
          <w:rFonts w:ascii="Times New Roman" w:eastAsia="Times New Roman" w:hAnsi="Times New Roman" w:cs="Times New Roman"/>
          <w:sz w:val="24"/>
          <w:szCs w:val="24"/>
          <w:lang w:eastAsia="ru-RU"/>
        </w:rPr>
        <w:t xml:space="preserve"> Д.А.) по делу об административном правонарушении, предусмотренном статьей 17.7 Кодекса Российской Федерации об административных правонарушениях,</w:t>
      </w:r>
    </w:p>
    <w:p w:rsidR="009A7C75" w:rsidRPr="009A7C75" w:rsidRDefault="009A7C75" w:rsidP="009A7C75">
      <w:pPr>
        <w:spacing w:after="0" w:line="240" w:lineRule="auto"/>
        <w:jc w:val="center"/>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 </w:t>
      </w:r>
    </w:p>
    <w:p w:rsidR="009A7C75" w:rsidRPr="009A7C75" w:rsidRDefault="009A7C75" w:rsidP="009A7C75">
      <w:pPr>
        <w:spacing w:after="0" w:line="240" w:lineRule="auto"/>
        <w:jc w:val="center"/>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установил:</w:t>
      </w:r>
    </w:p>
    <w:p w:rsidR="009A7C75" w:rsidRPr="009A7C75" w:rsidRDefault="009A7C75" w:rsidP="009A7C75">
      <w:pPr>
        <w:spacing w:after="0" w:line="240" w:lineRule="auto"/>
        <w:jc w:val="center"/>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 </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 xml:space="preserve">постановлением мирового судьи судебного участка N 3 города Ессентуки от 26.07.2018 N 3-248/18, оставленным без изменения решением судьи </w:t>
      </w:r>
      <w:proofErr w:type="spellStart"/>
      <w:r w:rsidRPr="009A7C75">
        <w:rPr>
          <w:rFonts w:ascii="Times New Roman" w:eastAsia="Times New Roman" w:hAnsi="Times New Roman" w:cs="Times New Roman"/>
          <w:sz w:val="24"/>
          <w:szCs w:val="24"/>
          <w:lang w:eastAsia="ru-RU"/>
        </w:rPr>
        <w:t>Ессентукского</w:t>
      </w:r>
      <w:proofErr w:type="spellEnd"/>
      <w:r w:rsidRPr="009A7C75">
        <w:rPr>
          <w:rFonts w:ascii="Times New Roman" w:eastAsia="Times New Roman" w:hAnsi="Times New Roman" w:cs="Times New Roman"/>
          <w:sz w:val="24"/>
          <w:szCs w:val="24"/>
          <w:lang w:eastAsia="ru-RU"/>
        </w:rPr>
        <w:t xml:space="preserve"> городского суда Ставропольского края от 24.09.2018 N 12-174/2018 и постановлением исполняющего обязанности заместителя председателя Ставропольского краевого суда от 21.12.2018 N 4а-1281/2018, председатель правления ассоциации собственников недвижимости Ставропольского края "Партнер" (далее также - ассоциация) </w:t>
      </w:r>
      <w:proofErr w:type="spellStart"/>
      <w:r w:rsidRPr="009A7C75">
        <w:rPr>
          <w:rFonts w:ascii="Times New Roman" w:eastAsia="Times New Roman" w:hAnsi="Times New Roman" w:cs="Times New Roman"/>
          <w:sz w:val="24"/>
          <w:szCs w:val="24"/>
          <w:lang w:eastAsia="ru-RU"/>
        </w:rPr>
        <w:t>Захарьящев</w:t>
      </w:r>
      <w:proofErr w:type="spellEnd"/>
      <w:r w:rsidRPr="009A7C75">
        <w:rPr>
          <w:rFonts w:ascii="Times New Roman" w:eastAsia="Times New Roman" w:hAnsi="Times New Roman" w:cs="Times New Roman"/>
          <w:sz w:val="24"/>
          <w:szCs w:val="24"/>
          <w:lang w:eastAsia="ru-RU"/>
        </w:rPr>
        <w:t xml:space="preserve"> Д.А. признан виновным в совершении административного правонарушения, предусмотренного статьей 17.7 Кодекса Российской Федерации об административных правонарушениях, с назначением ему административного наказания в виде административного штрафа в размере 2000 рублей.</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 xml:space="preserve">В жалобе, поданной в Верховный Суд Российской Федерации, </w:t>
      </w:r>
      <w:proofErr w:type="spellStart"/>
      <w:r w:rsidRPr="009A7C75">
        <w:rPr>
          <w:rFonts w:ascii="Times New Roman" w:eastAsia="Times New Roman" w:hAnsi="Times New Roman" w:cs="Times New Roman"/>
          <w:sz w:val="24"/>
          <w:szCs w:val="24"/>
          <w:lang w:eastAsia="ru-RU"/>
        </w:rPr>
        <w:t>Захарьящев</w:t>
      </w:r>
      <w:proofErr w:type="spellEnd"/>
      <w:r w:rsidRPr="009A7C75">
        <w:rPr>
          <w:rFonts w:ascii="Times New Roman" w:eastAsia="Times New Roman" w:hAnsi="Times New Roman" w:cs="Times New Roman"/>
          <w:sz w:val="24"/>
          <w:szCs w:val="24"/>
          <w:lang w:eastAsia="ru-RU"/>
        </w:rPr>
        <w:t xml:space="preserve"> Д.А. просит отменить судебные акты, состоявшиеся в отношении него по данному делу об административном правонарушении, считая их незаконными.</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Изучив материалы дела об административном правонарушении и доводы жалобы заявителя, судья Верховного Суда Российской Федерации приходит к следующим выводам.</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 xml:space="preserve">Статьей 17.7 Кодекса Российской Федерации об административных правонарушениях (нормы, цитируемые в настоящем постановлении, приведены в редакции, действующей на момент возникновения обстоятельств, послуживших основанием для привлечения </w:t>
      </w:r>
      <w:proofErr w:type="spellStart"/>
      <w:r w:rsidRPr="009A7C75">
        <w:rPr>
          <w:rFonts w:ascii="Times New Roman" w:eastAsia="Times New Roman" w:hAnsi="Times New Roman" w:cs="Times New Roman"/>
          <w:sz w:val="24"/>
          <w:szCs w:val="24"/>
          <w:lang w:eastAsia="ru-RU"/>
        </w:rPr>
        <w:t>Захарьящева</w:t>
      </w:r>
      <w:proofErr w:type="spellEnd"/>
      <w:r w:rsidRPr="009A7C75">
        <w:rPr>
          <w:rFonts w:ascii="Times New Roman" w:eastAsia="Times New Roman" w:hAnsi="Times New Roman" w:cs="Times New Roman"/>
          <w:sz w:val="24"/>
          <w:szCs w:val="24"/>
          <w:lang w:eastAsia="ru-RU"/>
        </w:rPr>
        <w:t xml:space="preserve"> Д.А. к административной ответственности) предусмотрена административная ответственность за 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Пунктом 1 статьи 6 Федерального закона от 17.01.1992 N 2202-1 "О прокуратуре Российской Федерации" (далее - Закон о прокуратуре) определено, что требования прокурора, вытекающие из данного закона, подлежат безусловному исполнению в установленный срок.</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 xml:space="preserve">Основанием для вынесения в отношении </w:t>
      </w:r>
      <w:proofErr w:type="spellStart"/>
      <w:r w:rsidRPr="009A7C75">
        <w:rPr>
          <w:rFonts w:ascii="Times New Roman" w:eastAsia="Times New Roman" w:hAnsi="Times New Roman" w:cs="Times New Roman"/>
          <w:sz w:val="24"/>
          <w:szCs w:val="24"/>
          <w:lang w:eastAsia="ru-RU"/>
        </w:rPr>
        <w:t>Захарьящева</w:t>
      </w:r>
      <w:proofErr w:type="spellEnd"/>
      <w:r w:rsidRPr="009A7C75">
        <w:rPr>
          <w:rFonts w:ascii="Times New Roman" w:eastAsia="Times New Roman" w:hAnsi="Times New Roman" w:cs="Times New Roman"/>
          <w:sz w:val="24"/>
          <w:szCs w:val="24"/>
          <w:lang w:eastAsia="ru-RU"/>
        </w:rPr>
        <w:t xml:space="preserve"> Д.А. постановления о назначении административного наказания послужил тот факт, что названным лицом, являющимся председателем правления ассоциации, не выполнены требования прокурора, вытекающие из его полномочий, установленных федеральным законом. Как следует из материалов дела, 04.04.2018 заместителем прокурора города Ессентуки в связи с проведением проверки соблюдения ассоциацией действующего законодательства </w:t>
      </w:r>
      <w:r w:rsidRPr="009A7C75">
        <w:rPr>
          <w:rFonts w:ascii="Times New Roman" w:eastAsia="Times New Roman" w:hAnsi="Times New Roman" w:cs="Times New Roman"/>
          <w:sz w:val="24"/>
          <w:szCs w:val="24"/>
          <w:lang w:eastAsia="ru-RU"/>
        </w:rPr>
        <w:lastRenderedPageBreak/>
        <w:t xml:space="preserve">направлено </w:t>
      </w:r>
      <w:proofErr w:type="spellStart"/>
      <w:r w:rsidRPr="009A7C75">
        <w:rPr>
          <w:rFonts w:ascii="Times New Roman" w:eastAsia="Times New Roman" w:hAnsi="Times New Roman" w:cs="Times New Roman"/>
          <w:sz w:val="24"/>
          <w:szCs w:val="24"/>
          <w:lang w:eastAsia="ru-RU"/>
        </w:rPr>
        <w:t>Захарьящеву</w:t>
      </w:r>
      <w:proofErr w:type="spellEnd"/>
      <w:r w:rsidRPr="009A7C75">
        <w:rPr>
          <w:rFonts w:ascii="Times New Roman" w:eastAsia="Times New Roman" w:hAnsi="Times New Roman" w:cs="Times New Roman"/>
          <w:sz w:val="24"/>
          <w:szCs w:val="24"/>
          <w:lang w:eastAsia="ru-RU"/>
        </w:rPr>
        <w:t xml:space="preserve"> Д.А. требование о представлении в срок до 05.04.2018 информации и документов:</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 xml:space="preserve">- о численности работников ассоциации в 2008 - 2018 </w:t>
      </w:r>
      <w:proofErr w:type="spellStart"/>
      <w:r w:rsidRPr="009A7C75">
        <w:rPr>
          <w:rFonts w:ascii="Times New Roman" w:eastAsia="Times New Roman" w:hAnsi="Times New Roman" w:cs="Times New Roman"/>
          <w:sz w:val="24"/>
          <w:szCs w:val="24"/>
          <w:lang w:eastAsia="ru-RU"/>
        </w:rPr>
        <w:t>г.г</w:t>
      </w:r>
      <w:proofErr w:type="spellEnd"/>
      <w:r w:rsidRPr="009A7C75">
        <w:rPr>
          <w:rFonts w:ascii="Times New Roman" w:eastAsia="Times New Roman" w:hAnsi="Times New Roman" w:cs="Times New Roman"/>
          <w:sz w:val="24"/>
          <w:szCs w:val="24"/>
          <w:lang w:eastAsia="ru-RU"/>
        </w:rPr>
        <w:t>.;</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 финансовую документацию, подтверждающую расходные операции с февраля 2008 года по февраль 2018 года, с указанием получателей денежных средств и оснований расхода;</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 договоры с рядом контрагентов, финансовую и иную документацию, подтверждающую перевод денежных средств указанным в требовании от 04.04.2018 лицам и его обоснованность;</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 xml:space="preserve">- документ, предусматривающий вознаграждение, заработную плату председателя правления ассоциации </w:t>
      </w:r>
      <w:proofErr w:type="spellStart"/>
      <w:r w:rsidRPr="009A7C75">
        <w:rPr>
          <w:rFonts w:ascii="Times New Roman" w:eastAsia="Times New Roman" w:hAnsi="Times New Roman" w:cs="Times New Roman"/>
          <w:sz w:val="24"/>
          <w:szCs w:val="24"/>
          <w:lang w:eastAsia="ru-RU"/>
        </w:rPr>
        <w:t>Захарьящева</w:t>
      </w:r>
      <w:proofErr w:type="spellEnd"/>
      <w:r w:rsidRPr="009A7C75">
        <w:rPr>
          <w:rFonts w:ascii="Times New Roman" w:eastAsia="Times New Roman" w:hAnsi="Times New Roman" w:cs="Times New Roman"/>
          <w:sz w:val="24"/>
          <w:szCs w:val="24"/>
          <w:lang w:eastAsia="ru-RU"/>
        </w:rPr>
        <w:t xml:space="preserve"> Д.А.;</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 xml:space="preserve">- финансовую документацию, подтверждающую перевод денежных средств в период с октября 2011 года по февраль 2018 года на личный счет </w:t>
      </w:r>
      <w:proofErr w:type="spellStart"/>
      <w:r w:rsidRPr="009A7C75">
        <w:rPr>
          <w:rFonts w:ascii="Times New Roman" w:eastAsia="Times New Roman" w:hAnsi="Times New Roman" w:cs="Times New Roman"/>
          <w:sz w:val="24"/>
          <w:szCs w:val="24"/>
          <w:lang w:eastAsia="ru-RU"/>
        </w:rPr>
        <w:t>Захарьящева</w:t>
      </w:r>
      <w:proofErr w:type="spellEnd"/>
      <w:r w:rsidRPr="009A7C75">
        <w:rPr>
          <w:rFonts w:ascii="Times New Roman" w:eastAsia="Times New Roman" w:hAnsi="Times New Roman" w:cs="Times New Roman"/>
          <w:sz w:val="24"/>
          <w:szCs w:val="24"/>
          <w:lang w:eastAsia="ru-RU"/>
        </w:rPr>
        <w:t xml:space="preserve"> Д.А., в счет заработной платы и вознаграждения, обоснованность перевода (</w:t>
      </w:r>
      <w:proofErr w:type="spellStart"/>
      <w:r w:rsidRPr="009A7C75">
        <w:rPr>
          <w:rFonts w:ascii="Times New Roman" w:eastAsia="Times New Roman" w:hAnsi="Times New Roman" w:cs="Times New Roman"/>
          <w:sz w:val="24"/>
          <w:szCs w:val="24"/>
          <w:lang w:eastAsia="ru-RU"/>
        </w:rPr>
        <w:t>л.д</w:t>
      </w:r>
      <w:proofErr w:type="spellEnd"/>
      <w:r w:rsidRPr="009A7C75">
        <w:rPr>
          <w:rFonts w:ascii="Times New Roman" w:eastAsia="Times New Roman" w:hAnsi="Times New Roman" w:cs="Times New Roman"/>
          <w:sz w:val="24"/>
          <w:szCs w:val="24"/>
          <w:lang w:eastAsia="ru-RU"/>
        </w:rPr>
        <w:t>. 12).</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 xml:space="preserve">05.04.2018 председателем правления ассоциации </w:t>
      </w:r>
      <w:proofErr w:type="spellStart"/>
      <w:r w:rsidRPr="009A7C75">
        <w:rPr>
          <w:rFonts w:ascii="Times New Roman" w:eastAsia="Times New Roman" w:hAnsi="Times New Roman" w:cs="Times New Roman"/>
          <w:sz w:val="24"/>
          <w:szCs w:val="24"/>
          <w:lang w:eastAsia="ru-RU"/>
        </w:rPr>
        <w:t>Захарьящевым</w:t>
      </w:r>
      <w:proofErr w:type="spellEnd"/>
      <w:r w:rsidRPr="009A7C75">
        <w:rPr>
          <w:rFonts w:ascii="Times New Roman" w:eastAsia="Times New Roman" w:hAnsi="Times New Roman" w:cs="Times New Roman"/>
          <w:sz w:val="24"/>
          <w:szCs w:val="24"/>
          <w:lang w:eastAsia="ru-RU"/>
        </w:rPr>
        <w:t xml:space="preserve"> Д.А. дан ответ на указанное требование с частичным представлением документов и информации (</w:t>
      </w:r>
      <w:proofErr w:type="spellStart"/>
      <w:r w:rsidRPr="009A7C75">
        <w:rPr>
          <w:rFonts w:ascii="Times New Roman" w:eastAsia="Times New Roman" w:hAnsi="Times New Roman" w:cs="Times New Roman"/>
          <w:sz w:val="24"/>
          <w:szCs w:val="24"/>
          <w:lang w:eastAsia="ru-RU"/>
        </w:rPr>
        <w:t>л.д</w:t>
      </w:r>
      <w:proofErr w:type="spellEnd"/>
      <w:r w:rsidRPr="009A7C75">
        <w:rPr>
          <w:rFonts w:ascii="Times New Roman" w:eastAsia="Times New Roman" w:hAnsi="Times New Roman" w:cs="Times New Roman"/>
          <w:sz w:val="24"/>
          <w:szCs w:val="24"/>
          <w:lang w:eastAsia="ru-RU"/>
        </w:rPr>
        <w:t>. 13 - 19).</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 xml:space="preserve">Заместителем прокурора города Ессентуки в связи с проведением проверки соблюдения ассоциацией действующего законодательства 06.04.2018 направлено </w:t>
      </w:r>
      <w:proofErr w:type="spellStart"/>
      <w:r w:rsidRPr="009A7C75">
        <w:rPr>
          <w:rFonts w:ascii="Times New Roman" w:eastAsia="Times New Roman" w:hAnsi="Times New Roman" w:cs="Times New Roman"/>
          <w:sz w:val="24"/>
          <w:szCs w:val="24"/>
          <w:lang w:eastAsia="ru-RU"/>
        </w:rPr>
        <w:t>Захарьящеву</w:t>
      </w:r>
      <w:proofErr w:type="spellEnd"/>
      <w:r w:rsidRPr="009A7C75">
        <w:rPr>
          <w:rFonts w:ascii="Times New Roman" w:eastAsia="Times New Roman" w:hAnsi="Times New Roman" w:cs="Times New Roman"/>
          <w:sz w:val="24"/>
          <w:szCs w:val="24"/>
          <w:lang w:eastAsia="ru-RU"/>
        </w:rPr>
        <w:t xml:space="preserve"> Д.А. требование о представлении в срок до 09.04.2018 документации, подтверждающей обоснованность перечисления ассоциацией денежных средств в период с 2015 по 2018 </w:t>
      </w:r>
      <w:proofErr w:type="spellStart"/>
      <w:r w:rsidRPr="009A7C75">
        <w:rPr>
          <w:rFonts w:ascii="Times New Roman" w:eastAsia="Times New Roman" w:hAnsi="Times New Roman" w:cs="Times New Roman"/>
          <w:sz w:val="24"/>
          <w:szCs w:val="24"/>
          <w:lang w:eastAsia="ru-RU"/>
        </w:rPr>
        <w:t>г.г</w:t>
      </w:r>
      <w:proofErr w:type="spellEnd"/>
      <w:r w:rsidRPr="009A7C75">
        <w:rPr>
          <w:rFonts w:ascii="Times New Roman" w:eastAsia="Times New Roman" w:hAnsi="Times New Roman" w:cs="Times New Roman"/>
          <w:sz w:val="24"/>
          <w:szCs w:val="24"/>
          <w:lang w:eastAsia="ru-RU"/>
        </w:rPr>
        <w:t>. индивидуальному предпринимателю О. (</w:t>
      </w:r>
      <w:proofErr w:type="spellStart"/>
      <w:r w:rsidRPr="009A7C75">
        <w:rPr>
          <w:rFonts w:ascii="Times New Roman" w:eastAsia="Times New Roman" w:hAnsi="Times New Roman" w:cs="Times New Roman"/>
          <w:sz w:val="24"/>
          <w:szCs w:val="24"/>
          <w:lang w:eastAsia="ru-RU"/>
        </w:rPr>
        <w:t>л.д</w:t>
      </w:r>
      <w:proofErr w:type="spellEnd"/>
      <w:r w:rsidRPr="009A7C75">
        <w:rPr>
          <w:rFonts w:ascii="Times New Roman" w:eastAsia="Times New Roman" w:hAnsi="Times New Roman" w:cs="Times New Roman"/>
          <w:sz w:val="24"/>
          <w:szCs w:val="24"/>
          <w:lang w:eastAsia="ru-RU"/>
        </w:rPr>
        <w:t>. 21).</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 xml:space="preserve">Письмом председателя правления ассоциации </w:t>
      </w:r>
      <w:proofErr w:type="spellStart"/>
      <w:r w:rsidRPr="009A7C75">
        <w:rPr>
          <w:rFonts w:ascii="Times New Roman" w:eastAsia="Times New Roman" w:hAnsi="Times New Roman" w:cs="Times New Roman"/>
          <w:sz w:val="24"/>
          <w:szCs w:val="24"/>
          <w:lang w:eastAsia="ru-RU"/>
        </w:rPr>
        <w:t>Захарьящева</w:t>
      </w:r>
      <w:proofErr w:type="spellEnd"/>
      <w:r w:rsidRPr="009A7C75">
        <w:rPr>
          <w:rFonts w:ascii="Times New Roman" w:eastAsia="Times New Roman" w:hAnsi="Times New Roman" w:cs="Times New Roman"/>
          <w:sz w:val="24"/>
          <w:szCs w:val="24"/>
          <w:lang w:eastAsia="ru-RU"/>
        </w:rPr>
        <w:t xml:space="preserve"> Д.А. от 09.04.2018 в ответ на требование от 06.04.2018 была представлена копия договора с упомянутым предпринимателем (</w:t>
      </w:r>
      <w:proofErr w:type="spellStart"/>
      <w:r w:rsidRPr="009A7C75">
        <w:rPr>
          <w:rFonts w:ascii="Times New Roman" w:eastAsia="Times New Roman" w:hAnsi="Times New Roman" w:cs="Times New Roman"/>
          <w:sz w:val="24"/>
          <w:szCs w:val="24"/>
          <w:lang w:eastAsia="ru-RU"/>
        </w:rPr>
        <w:t>л.д</w:t>
      </w:r>
      <w:proofErr w:type="spellEnd"/>
      <w:r w:rsidRPr="009A7C75">
        <w:rPr>
          <w:rFonts w:ascii="Times New Roman" w:eastAsia="Times New Roman" w:hAnsi="Times New Roman" w:cs="Times New Roman"/>
          <w:sz w:val="24"/>
          <w:szCs w:val="24"/>
          <w:lang w:eastAsia="ru-RU"/>
        </w:rPr>
        <w:t>. 22).</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 xml:space="preserve">13.04.2018 заместителем прокурора города Ессентуки вынесено постановление о возбуждении дела об административном правонарушении, предусмотренном статьей 17.7 Кодекса Российской Федерации об административных правонарушениях, в отношении </w:t>
      </w:r>
      <w:proofErr w:type="spellStart"/>
      <w:r w:rsidRPr="009A7C75">
        <w:rPr>
          <w:rFonts w:ascii="Times New Roman" w:eastAsia="Times New Roman" w:hAnsi="Times New Roman" w:cs="Times New Roman"/>
          <w:sz w:val="24"/>
          <w:szCs w:val="24"/>
          <w:lang w:eastAsia="ru-RU"/>
        </w:rPr>
        <w:t>Захарьящева</w:t>
      </w:r>
      <w:proofErr w:type="spellEnd"/>
      <w:r w:rsidRPr="009A7C75">
        <w:rPr>
          <w:rFonts w:ascii="Times New Roman" w:eastAsia="Times New Roman" w:hAnsi="Times New Roman" w:cs="Times New Roman"/>
          <w:sz w:val="24"/>
          <w:szCs w:val="24"/>
          <w:lang w:eastAsia="ru-RU"/>
        </w:rPr>
        <w:t xml:space="preserve"> Д.А. в связи с неполным представлением информации и документов по состоянию на 09.04.2018 по упомянутым выше требованиям прокурора. Постановлением мирового судьи судебного участка N 3 города Ессентуки от 26.07.2018 N 3-248/18 названное лицо привлечено к административной ответственности на основании указанной выше нормы.</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Вышестоящие судебные инстанции с выводами мирового судьи и принятым им решением согласились.</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Между тем выводы судебных инстанций не учитывают следующее.</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 (статья 24.1 Кодекса Российской Федерации об административных правонарушениях).</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В силу положений статьи 26.1 названного Кодекса в числе иных обстоятельств по делу об административном правонарушении выяснению подлежат: лицо, совершившее противоправные действия (бездействие), за которые названным Кодексом или законом субъекта Российской Федерации предусмотрена административная ответственность; виновность лица в совершении административного правонарушения; обстоятельства, исключающие производство по делу об административном правонарушении.</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 xml:space="preserve">Согласно пункту 1 статьи 22 Закона о прокуратуре прокурор при осуществлении возложенных на него функций вправе, в числе иных полномочий, требовать от руководителей и других должностных лиц указанных органов представления необходимых документов и материалов или их копий, статистических и иных сведений в сроки и порядке, которые установлены пунктами 2, 2.1, 2.3, 2.4, 2.5 статьи 6 данного закона; выделения специалистов для выяснения возникших вопросов; проведения проверок по поступившим </w:t>
      </w:r>
      <w:r w:rsidRPr="009A7C75">
        <w:rPr>
          <w:rFonts w:ascii="Times New Roman" w:eastAsia="Times New Roman" w:hAnsi="Times New Roman" w:cs="Times New Roman"/>
          <w:sz w:val="24"/>
          <w:szCs w:val="24"/>
          <w:lang w:eastAsia="ru-RU"/>
        </w:rPr>
        <w:lastRenderedPageBreak/>
        <w:t>в органы прокуратуры материалам и обращениям, ревизий деятельности подконтрольных или подведомственных им организаций.</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В соответствии с пунктом 2 статьи 6 Закона о прокуратуре статистическая и иная информация, документы (в том числе электронные документы, подписанные электронной подписью в соответствии с законодательством Российской Федерации), справки и другие материалы или их копии, необходимые при осуществлении возложенных на органы прокуратуры функций, представляются по требованию прокурора безвозмездно в течение пяти рабочих дней с момента поступления требования прокурора руководителю или иному уполномоченному представителю органа (организации), а в ходе проведения проверок исполнения законов - в течение двух рабочих дней с момента предъявления требования прокурора. В требовании прокурора могут быть установлены более длительные сроки.</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В случае, если проверяемый орган (организация) в течение срока, установленного в соответствии с первым предложением абзаца первого данного пункта для представления запрашиваемых статистической и иной информации, документов и материалов или их копий, уведомляет прокурора в письменной форме с изложением объективных причин о невозможности представления указанных информации, документов, материалов или их копий в установленный срок, прокурор принимает решение об установлении нового срока для их представления.</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При наличии угрозы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безопасности государства, при наличии чрезвычайных ситуаций природного и техногенного характера необходимые информация, документы и материалы или их копии представляются в течение суток с момента поступления требования прокурора (пункт 2.1 статьи 6 Закона о прокуратуре).</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 xml:space="preserve">В ходе рассмотрения настоящего дела об административном правонарушении </w:t>
      </w:r>
      <w:proofErr w:type="spellStart"/>
      <w:r w:rsidRPr="009A7C75">
        <w:rPr>
          <w:rFonts w:ascii="Times New Roman" w:eastAsia="Times New Roman" w:hAnsi="Times New Roman" w:cs="Times New Roman"/>
          <w:sz w:val="24"/>
          <w:szCs w:val="24"/>
          <w:lang w:eastAsia="ru-RU"/>
        </w:rPr>
        <w:t>Захарьящевым</w:t>
      </w:r>
      <w:proofErr w:type="spellEnd"/>
      <w:r w:rsidRPr="009A7C75">
        <w:rPr>
          <w:rFonts w:ascii="Times New Roman" w:eastAsia="Times New Roman" w:hAnsi="Times New Roman" w:cs="Times New Roman"/>
          <w:sz w:val="24"/>
          <w:szCs w:val="24"/>
          <w:lang w:eastAsia="ru-RU"/>
        </w:rPr>
        <w:t xml:space="preserve"> Д.А. и его защитником </w:t>
      </w:r>
      <w:proofErr w:type="spellStart"/>
      <w:r w:rsidRPr="009A7C75">
        <w:rPr>
          <w:rFonts w:ascii="Times New Roman" w:eastAsia="Times New Roman" w:hAnsi="Times New Roman" w:cs="Times New Roman"/>
          <w:sz w:val="24"/>
          <w:szCs w:val="24"/>
          <w:lang w:eastAsia="ru-RU"/>
        </w:rPr>
        <w:t>Гайдиным</w:t>
      </w:r>
      <w:proofErr w:type="spellEnd"/>
      <w:r w:rsidRPr="009A7C75">
        <w:rPr>
          <w:rFonts w:ascii="Times New Roman" w:eastAsia="Times New Roman" w:hAnsi="Times New Roman" w:cs="Times New Roman"/>
          <w:sz w:val="24"/>
          <w:szCs w:val="24"/>
          <w:lang w:eastAsia="ru-RU"/>
        </w:rPr>
        <w:t xml:space="preserve"> Р.А. последовательно отрицалась виновность привлекаемого к административной ответственности лица в совершении вменяемого административного правонарушения, с указанием, в частности, на то, что требования, датированные 04.04.2018 и 06.04.2018, вынесены заместителем прокурора города Ессентуки без учета срока представления запрашиваемых информации, документов и материалов или их копий, установленного пунктом 2 статьи 6 Закона о прокуратуре.</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 xml:space="preserve">При этом </w:t>
      </w:r>
      <w:proofErr w:type="spellStart"/>
      <w:r w:rsidRPr="009A7C75">
        <w:rPr>
          <w:rFonts w:ascii="Times New Roman" w:eastAsia="Times New Roman" w:hAnsi="Times New Roman" w:cs="Times New Roman"/>
          <w:sz w:val="24"/>
          <w:szCs w:val="24"/>
          <w:lang w:eastAsia="ru-RU"/>
        </w:rPr>
        <w:t>Захарьящевым</w:t>
      </w:r>
      <w:proofErr w:type="spellEnd"/>
      <w:r w:rsidRPr="009A7C75">
        <w:rPr>
          <w:rFonts w:ascii="Times New Roman" w:eastAsia="Times New Roman" w:hAnsi="Times New Roman" w:cs="Times New Roman"/>
          <w:sz w:val="24"/>
          <w:szCs w:val="24"/>
          <w:lang w:eastAsia="ru-RU"/>
        </w:rPr>
        <w:t xml:space="preserve"> Д.А. и его защитником </w:t>
      </w:r>
      <w:proofErr w:type="spellStart"/>
      <w:r w:rsidRPr="009A7C75">
        <w:rPr>
          <w:rFonts w:ascii="Times New Roman" w:eastAsia="Times New Roman" w:hAnsi="Times New Roman" w:cs="Times New Roman"/>
          <w:sz w:val="24"/>
          <w:szCs w:val="24"/>
          <w:lang w:eastAsia="ru-RU"/>
        </w:rPr>
        <w:t>Гайдиным</w:t>
      </w:r>
      <w:proofErr w:type="spellEnd"/>
      <w:r w:rsidRPr="009A7C75">
        <w:rPr>
          <w:rFonts w:ascii="Times New Roman" w:eastAsia="Times New Roman" w:hAnsi="Times New Roman" w:cs="Times New Roman"/>
          <w:sz w:val="24"/>
          <w:szCs w:val="24"/>
          <w:lang w:eastAsia="ru-RU"/>
        </w:rPr>
        <w:t xml:space="preserve"> Р.А. указывалось на то, что объем информации, запрошенной требованием от 04.04.2018, с учетом отсутствия в нем конкретного перечня подлежащих представлению документов, величины периода запрашиваемой информации, а также того обстоятельства, что в ассоциацию входит более ста многоквартирных домов, не позволял исполнить требование в течение одного рабочего дня в предусмотренный срок до 05.04.2018.</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Приведенные доводы надлежащую оценку при рассмотрении данного дела не получили, из чего следует, что меры к всестороннему, полному и объективному рассмотрению дела всеми судебными инстанциями, в производстве которых находилось данное дело, не приняты.</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При этом о существовании обстоятельств, предусмотренных пунктом 2.1 статьи 6 Закона о прокуратуре, при наличии которых документы и материалы или их копии представляются в течение суток с момента поступления требования прокурора, из материалов настоящего дела не усматривается и судебными инстанциями не установлено.</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Такое разрешение дела не отвечает установленным статьей 24.1 Кодекса Российской Федерации об административных правонарушениях задачам производства по делам об административных правонарушен</w:t>
      </w:r>
      <w:bookmarkStart w:id="0" w:name="_GoBack"/>
      <w:bookmarkEnd w:id="0"/>
      <w:r w:rsidRPr="009A7C75">
        <w:rPr>
          <w:rFonts w:ascii="Times New Roman" w:eastAsia="Times New Roman" w:hAnsi="Times New Roman" w:cs="Times New Roman"/>
          <w:sz w:val="24"/>
          <w:szCs w:val="24"/>
          <w:lang w:eastAsia="ru-RU"/>
        </w:rPr>
        <w:t>иях.</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В силу положений частей 1 и 4 статьи 1.5 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 в отношении которых установлена его вина. Неустранимые сомнения в виновности лица, привлекаемого к административной ответственности, толкуются в пользу этого лица.</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lastRenderedPageBreak/>
        <w:t>Требование прокурора, содержащее не основанный на нормах статьи 6 Закона о прокуратуре срок для представления запрашиваемой информации, документов и материалов или их копий, не может считаться законным. Лицо, не выполнившее такое требование, не является виновным в совершении административного правонарушения, предусмотренного статьей 17.7 Кодекса Российской Федерации об административных правонарушениях.</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 xml:space="preserve">При таких обстоятельствах постановление мирового судьи судебного участка N 3 города Ессентуки от 26.07.2018 N 3-248/18, решение судьи </w:t>
      </w:r>
      <w:proofErr w:type="spellStart"/>
      <w:r w:rsidRPr="009A7C75">
        <w:rPr>
          <w:rFonts w:ascii="Times New Roman" w:eastAsia="Times New Roman" w:hAnsi="Times New Roman" w:cs="Times New Roman"/>
          <w:sz w:val="24"/>
          <w:szCs w:val="24"/>
          <w:lang w:eastAsia="ru-RU"/>
        </w:rPr>
        <w:t>Ессентукского</w:t>
      </w:r>
      <w:proofErr w:type="spellEnd"/>
      <w:r w:rsidRPr="009A7C75">
        <w:rPr>
          <w:rFonts w:ascii="Times New Roman" w:eastAsia="Times New Roman" w:hAnsi="Times New Roman" w:cs="Times New Roman"/>
          <w:sz w:val="24"/>
          <w:szCs w:val="24"/>
          <w:lang w:eastAsia="ru-RU"/>
        </w:rPr>
        <w:t xml:space="preserve"> городского суда Ставропольского края от 24.09.2018 N 12-174/2018 и постановление исполняющего обязанности заместителя председателя Ставропольского краевого суда от 21.12.2018 N 4а-1281/2018, вынесенные в отношении председателя правления ассоциации </w:t>
      </w:r>
      <w:proofErr w:type="spellStart"/>
      <w:r w:rsidRPr="009A7C75">
        <w:rPr>
          <w:rFonts w:ascii="Times New Roman" w:eastAsia="Times New Roman" w:hAnsi="Times New Roman" w:cs="Times New Roman"/>
          <w:sz w:val="24"/>
          <w:szCs w:val="24"/>
          <w:lang w:eastAsia="ru-RU"/>
        </w:rPr>
        <w:t>Захарьящева</w:t>
      </w:r>
      <w:proofErr w:type="spellEnd"/>
      <w:r w:rsidRPr="009A7C75">
        <w:rPr>
          <w:rFonts w:ascii="Times New Roman" w:eastAsia="Times New Roman" w:hAnsi="Times New Roman" w:cs="Times New Roman"/>
          <w:sz w:val="24"/>
          <w:szCs w:val="24"/>
          <w:lang w:eastAsia="ru-RU"/>
        </w:rPr>
        <w:t xml:space="preserve"> Д.А. по делу об административном правонарушении, предусмотренном статьей 17.7 Кодекса Российской Федерации об административных правонарушениях, подлежат отмене.</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 xml:space="preserve">Производство по данному делу об административном правонарушении подлежит прекращению на основании пункта 2 части 1 статьи 24.5 Кодекса Российской Федерации об административных правонарушениях - в связи с отсутствием в деянии </w:t>
      </w:r>
      <w:proofErr w:type="spellStart"/>
      <w:r w:rsidRPr="009A7C75">
        <w:rPr>
          <w:rFonts w:ascii="Times New Roman" w:eastAsia="Times New Roman" w:hAnsi="Times New Roman" w:cs="Times New Roman"/>
          <w:sz w:val="24"/>
          <w:szCs w:val="24"/>
          <w:lang w:eastAsia="ru-RU"/>
        </w:rPr>
        <w:t>Захарьящева</w:t>
      </w:r>
      <w:proofErr w:type="spellEnd"/>
      <w:r w:rsidRPr="009A7C75">
        <w:rPr>
          <w:rFonts w:ascii="Times New Roman" w:eastAsia="Times New Roman" w:hAnsi="Times New Roman" w:cs="Times New Roman"/>
          <w:sz w:val="24"/>
          <w:szCs w:val="24"/>
          <w:lang w:eastAsia="ru-RU"/>
        </w:rPr>
        <w:t xml:space="preserve"> Д.А. состава вменяемого административного правонарушения.</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На основании изложенного, руководствуясь статьями 30.13 и 30.17 Кодекса Российской Федерации об административных правонарушениях, судья Верховного Суда Российской Федерации</w:t>
      </w:r>
    </w:p>
    <w:p w:rsidR="009A7C75" w:rsidRPr="009A7C75" w:rsidRDefault="009A7C75" w:rsidP="009A7C75">
      <w:pPr>
        <w:spacing w:after="0" w:line="240" w:lineRule="auto"/>
        <w:jc w:val="center"/>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 </w:t>
      </w:r>
    </w:p>
    <w:p w:rsidR="009A7C75" w:rsidRPr="009A7C75" w:rsidRDefault="009A7C75" w:rsidP="009A7C75">
      <w:pPr>
        <w:spacing w:after="0" w:line="240" w:lineRule="auto"/>
        <w:jc w:val="center"/>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постановил:</w:t>
      </w:r>
    </w:p>
    <w:p w:rsidR="009A7C75" w:rsidRPr="009A7C75" w:rsidRDefault="009A7C75" w:rsidP="009A7C75">
      <w:pPr>
        <w:spacing w:after="0" w:line="240" w:lineRule="auto"/>
        <w:jc w:val="center"/>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 </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 xml:space="preserve">постановление мирового судьи судебного участка N 3 города Ессентуки от 26.07.2018 N 3-248/18, решение судьи </w:t>
      </w:r>
      <w:proofErr w:type="spellStart"/>
      <w:r w:rsidRPr="009A7C75">
        <w:rPr>
          <w:rFonts w:ascii="Times New Roman" w:eastAsia="Times New Roman" w:hAnsi="Times New Roman" w:cs="Times New Roman"/>
          <w:sz w:val="24"/>
          <w:szCs w:val="24"/>
          <w:lang w:eastAsia="ru-RU"/>
        </w:rPr>
        <w:t>Ессентукского</w:t>
      </w:r>
      <w:proofErr w:type="spellEnd"/>
      <w:r w:rsidRPr="009A7C75">
        <w:rPr>
          <w:rFonts w:ascii="Times New Roman" w:eastAsia="Times New Roman" w:hAnsi="Times New Roman" w:cs="Times New Roman"/>
          <w:sz w:val="24"/>
          <w:szCs w:val="24"/>
          <w:lang w:eastAsia="ru-RU"/>
        </w:rPr>
        <w:t xml:space="preserve"> городского суда Ставропольского края от 24.09.2018 N 12-174/2018 и постановление исполняющего обязанности заместителя председателя Ставропольского краевого суда от 21.12.2018 N 4а-1281/2018, вынесенные в отношении председателя правления ассоциации собственников недвижимости Ставропольского края "Партнер" </w:t>
      </w:r>
      <w:proofErr w:type="spellStart"/>
      <w:r w:rsidRPr="009A7C75">
        <w:rPr>
          <w:rFonts w:ascii="Times New Roman" w:eastAsia="Times New Roman" w:hAnsi="Times New Roman" w:cs="Times New Roman"/>
          <w:sz w:val="24"/>
          <w:szCs w:val="24"/>
          <w:lang w:eastAsia="ru-RU"/>
        </w:rPr>
        <w:t>Захарьящева</w:t>
      </w:r>
      <w:proofErr w:type="spellEnd"/>
      <w:r w:rsidRPr="009A7C75">
        <w:rPr>
          <w:rFonts w:ascii="Times New Roman" w:eastAsia="Times New Roman" w:hAnsi="Times New Roman" w:cs="Times New Roman"/>
          <w:sz w:val="24"/>
          <w:szCs w:val="24"/>
          <w:lang w:eastAsia="ru-RU"/>
        </w:rPr>
        <w:t xml:space="preserve"> Дмитрия Анатольевича по делу об административном правонарушении, предусмотренном статьей 17.7 Кодекса Российской Федерации об административных правонарушениях, отменить.</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Производство по делу об административном правонарушении прекратить на основании пункта 2 части 1 статьи 24.5 Кодекса Российской Федерации об административных правонарушениях.</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 </w:t>
      </w:r>
    </w:p>
    <w:p w:rsidR="009A7C75" w:rsidRPr="009A7C75" w:rsidRDefault="009A7C75" w:rsidP="009A7C75">
      <w:pPr>
        <w:spacing w:after="0" w:line="288" w:lineRule="atLeast"/>
        <w:jc w:val="right"/>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Судья Верховного Суда</w:t>
      </w:r>
    </w:p>
    <w:p w:rsidR="009A7C75" w:rsidRPr="009A7C75" w:rsidRDefault="009A7C75" w:rsidP="009A7C75">
      <w:pPr>
        <w:spacing w:after="0" w:line="288" w:lineRule="atLeast"/>
        <w:jc w:val="right"/>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Российской Федерации</w:t>
      </w:r>
    </w:p>
    <w:p w:rsidR="009A7C75" w:rsidRPr="009A7C75" w:rsidRDefault="009A7C75" w:rsidP="009A7C75">
      <w:pPr>
        <w:spacing w:after="0" w:line="288" w:lineRule="atLeast"/>
        <w:jc w:val="right"/>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В.П.МЕРКУЛОВ</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 </w:t>
      </w:r>
    </w:p>
    <w:p w:rsidR="009A7C75" w:rsidRPr="009A7C75" w:rsidRDefault="009A7C75" w:rsidP="009A7C75">
      <w:pPr>
        <w:spacing w:after="0" w:line="288" w:lineRule="atLeast"/>
        <w:ind w:firstLine="540"/>
        <w:jc w:val="both"/>
        <w:rPr>
          <w:rFonts w:ascii="Times New Roman" w:eastAsia="Times New Roman" w:hAnsi="Times New Roman" w:cs="Times New Roman"/>
          <w:sz w:val="24"/>
          <w:szCs w:val="24"/>
          <w:lang w:eastAsia="ru-RU"/>
        </w:rPr>
      </w:pPr>
      <w:r w:rsidRPr="009A7C75">
        <w:rPr>
          <w:rFonts w:ascii="Times New Roman" w:eastAsia="Times New Roman" w:hAnsi="Times New Roman" w:cs="Times New Roman"/>
          <w:sz w:val="24"/>
          <w:szCs w:val="24"/>
          <w:lang w:eastAsia="ru-RU"/>
        </w:rPr>
        <w:t> </w:t>
      </w:r>
    </w:p>
    <w:p w:rsidR="0016611A" w:rsidRPr="009A7C75" w:rsidRDefault="0016611A"/>
    <w:sectPr w:rsidR="0016611A" w:rsidRPr="009A7C75" w:rsidSect="009A7C75">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75"/>
    <w:rsid w:val="0016611A"/>
    <w:rsid w:val="009A7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FF43"/>
  <w15:chartTrackingRefBased/>
  <w15:docId w15:val="{99E56013-46D5-4B0D-99D9-A4540549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9A7C75"/>
  </w:style>
  <w:style w:type="character" w:customStyle="1" w:styleId="nobr">
    <w:name w:val="nobr"/>
    <w:basedOn w:val="a0"/>
    <w:rsid w:val="009A7C75"/>
  </w:style>
  <w:style w:type="character" w:customStyle="1" w:styleId="title">
    <w:name w:val="title"/>
    <w:basedOn w:val="a0"/>
    <w:rsid w:val="009A7C75"/>
  </w:style>
  <w:style w:type="character" w:styleId="a3">
    <w:name w:val="Hyperlink"/>
    <w:basedOn w:val="a0"/>
    <w:uiPriority w:val="99"/>
    <w:semiHidden/>
    <w:unhideWhenUsed/>
    <w:rsid w:val="009A7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200533">
      <w:bodyDiv w:val="1"/>
      <w:marLeft w:val="0"/>
      <w:marRight w:val="0"/>
      <w:marTop w:val="0"/>
      <w:marBottom w:val="0"/>
      <w:divBdr>
        <w:top w:val="none" w:sz="0" w:space="0" w:color="auto"/>
        <w:left w:val="none" w:sz="0" w:space="0" w:color="auto"/>
        <w:bottom w:val="none" w:sz="0" w:space="0" w:color="auto"/>
        <w:right w:val="none" w:sz="0" w:space="0" w:color="auto"/>
      </w:divBdr>
      <w:divsChild>
        <w:div w:id="1091969885">
          <w:marLeft w:val="0"/>
          <w:marRight w:val="0"/>
          <w:marTop w:val="305"/>
          <w:marBottom w:val="305"/>
          <w:divBdr>
            <w:top w:val="none" w:sz="0" w:space="0" w:color="auto"/>
            <w:left w:val="none" w:sz="0" w:space="0" w:color="auto"/>
            <w:bottom w:val="none" w:sz="0" w:space="0" w:color="auto"/>
            <w:right w:val="none" w:sz="0" w:space="0" w:color="auto"/>
          </w:divBdr>
        </w:div>
      </w:divsChild>
    </w:div>
    <w:div w:id="1870557928">
      <w:bodyDiv w:val="1"/>
      <w:marLeft w:val="0"/>
      <w:marRight w:val="0"/>
      <w:marTop w:val="0"/>
      <w:marBottom w:val="0"/>
      <w:divBdr>
        <w:top w:val="none" w:sz="0" w:space="0" w:color="auto"/>
        <w:left w:val="none" w:sz="0" w:space="0" w:color="auto"/>
        <w:bottom w:val="none" w:sz="0" w:space="0" w:color="auto"/>
        <w:right w:val="none" w:sz="0" w:space="0" w:color="auto"/>
      </w:divBdr>
      <w:divsChild>
        <w:div w:id="1035547194">
          <w:marLeft w:val="0"/>
          <w:marRight w:val="0"/>
          <w:marTop w:val="305"/>
          <w:marBottom w:val="3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1968</Words>
  <Characters>11218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ЛЛ</dc:creator>
  <cp:keywords/>
  <dc:description/>
  <cp:lastModifiedBy>ЛЛ</cp:lastModifiedBy>
  <cp:revision>1</cp:revision>
  <dcterms:created xsi:type="dcterms:W3CDTF">2019-08-03T21:05:00Z</dcterms:created>
  <dcterms:modified xsi:type="dcterms:W3CDTF">2019-08-03T21:08:00Z</dcterms:modified>
</cp:coreProperties>
</file>